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3EF8" w14:textId="77777777" w:rsidR="00A9531C" w:rsidRPr="00534EB6" w:rsidRDefault="00754BE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EB6">
        <w:rPr>
          <w:rFonts w:ascii="Arial" w:hAnsi="Arial" w:cs="Arial"/>
          <w:b/>
          <w:bCs/>
          <w:sz w:val="24"/>
          <w:szCs w:val="24"/>
        </w:rPr>
        <w:t xml:space="preserve">Klauzula informacyjna </w:t>
      </w:r>
    </w:p>
    <w:p w14:paraId="1BA1BA61" w14:textId="77777777" w:rsidR="00A9531C" w:rsidRPr="00534EB6" w:rsidRDefault="00754BE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EB6">
        <w:rPr>
          <w:rFonts w:ascii="Arial" w:hAnsi="Arial" w:cs="Arial"/>
          <w:b/>
          <w:bCs/>
          <w:sz w:val="24"/>
          <w:szCs w:val="24"/>
        </w:rPr>
        <w:t xml:space="preserve">dotycząca przetwarzania danych osobowych </w:t>
      </w:r>
    </w:p>
    <w:p w14:paraId="0AD906BF" w14:textId="39114050" w:rsidR="00754BED" w:rsidRPr="00534EB6" w:rsidRDefault="00754BED" w:rsidP="00A9531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34EB6">
        <w:rPr>
          <w:rFonts w:ascii="Arial" w:hAnsi="Arial" w:cs="Arial"/>
          <w:b/>
          <w:bCs/>
          <w:sz w:val="24"/>
          <w:szCs w:val="24"/>
        </w:rPr>
        <w:t>w ramach XXI</w:t>
      </w:r>
      <w:r w:rsidR="00F42C90" w:rsidRPr="00534EB6">
        <w:rPr>
          <w:rFonts w:ascii="Arial" w:hAnsi="Arial" w:cs="Arial"/>
          <w:b/>
          <w:bCs/>
          <w:sz w:val="24"/>
          <w:szCs w:val="24"/>
        </w:rPr>
        <w:t>V</w:t>
      </w:r>
      <w:r w:rsidRPr="00534EB6">
        <w:rPr>
          <w:rFonts w:ascii="Arial" w:hAnsi="Arial" w:cs="Arial"/>
          <w:b/>
          <w:bCs/>
          <w:sz w:val="24"/>
          <w:szCs w:val="24"/>
        </w:rPr>
        <w:t xml:space="preserve"> Lubuskiego Tygodnia Seniora</w:t>
      </w:r>
    </w:p>
    <w:p w14:paraId="42E489A1" w14:textId="14DA64C3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Zgodnie z art. 13 Rozporządzenia Parlamentu Europejskiego i Rady (UE) 2016/679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 xml:space="preserve">z dnia 27 kwietnia 2016 r. w sprawie ochrony osób fizycznych w związku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 xml:space="preserve">z przetwarzaniem danych osobowych i w sprawie swobodnego przepływu takich danych oraz uchylenia dyrektywy 95/46/WE (ogólne rozporządzenie </w:t>
      </w:r>
      <w:r w:rsidR="00DA20C8" w:rsidRPr="00534EB6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o ochronie danych)</w:t>
      </w:r>
      <w:r w:rsidR="00DA20C8" w:rsidRPr="00534EB6">
        <w:rPr>
          <w:rFonts w:ascii="Arial" w:hAnsi="Arial" w:cs="Arial"/>
          <w:sz w:val="24"/>
          <w:szCs w:val="24"/>
        </w:rPr>
        <w:t xml:space="preserve"> </w:t>
      </w:r>
      <w:r w:rsidRPr="00534EB6">
        <w:rPr>
          <w:rFonts w:ascii="Arial" w:hAnsi="Arial" w:cs="Arial"/>
          <w:sz w:val="24"/>
          <w:szCs w:val="24"/>
        </w:rPr>
        <w:t>informuję, iż:</w:t>
      </w:r>
    </w:p>
    <w:p w14:paraId="5480C0D3" w14:textId="6ACD67E7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1) administratorem Pani/Pana danych osobowych jest Dyrektor Regionalnego Ośrodka Polityki Społecznej, z siedzibą w Zielonej Górze, przy Al. Niepodległości 36, 65-042 Zielona Góra, </w:t>
      </w:r>
      <w:r w:rsidR="00DA20C8" w:rsidRPr="00534EB6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tel. 68 3231880</w:t>
      </w:r>
    </w:p>
    <w:p w14:paraId="6A724899" w14:textId="1E5C2A87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2) kontakt z Inspektorem Ochrony Danych – </w:t>
      </w:r>
      <w:hyperlink r:id="rId4" w:history="1">
        <w:r w:rsidR="00872292" w:rsidRPr="00534EB6">
          <w:rPr>
            <w:rStyle w:val="Hipercze"/>
            <w:rFonts w:ascii="Arial" w:hAnsi="Arial" w:cs="Arial"/>
            <w:sz w:val="24"/>
            <w:szCs w:val="24"/>
          </w:rPr>
          <w:t>iod@rops.lubuskie.pl</w:t>
        </w:r>
      </w:hyperlink>
      <w:r w:rsidR="00872292" w:rsidRPr="00534EB6">
        <w:rPr>
          <w:rFonts w:ascii="Arial" w:hAnsi="Arial" w:cs="Arial"/>
          <w:sz w:val="24"/>
          <w:szCs w:val="24"/>
        </w:rPr>
        <w:t xml:space="preserve">, </w:t>
      </w:r>
    </w:p>
    <w:p w14:paraId="3D580FA4" w14:textId="65180A51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3) Pani/Pana dane osobowe przetwarzane będą w celu realizacji XXI</w:t>
      </w:r>
      <w:r w:rsidR="00872292" w:rsidRPr="00534EB6">
        <w:rPr>
          <w:rFonts w:ascii="Arial" w:hAnsi="Arial" w:cs="Arial"/>
          <w:sz w:val="24"/>
          <w:szCs w:val="24"/>
        </w:rPr>
        <w:t>V</w:t>
      </w:r>
      <w:r w:rsidRPr="00534EB6">
        <w:rPr>
          <w:rFonts w:ascii="Arial" w:hAnsi="Arial" w:cs="Arial"/>
          <w:sz w:val="24"/>
          <w:szCs w:val="24"/>
        </w:rPr>
        <w:t xml:space="preserve"> Lubuskiego Tygodnia Seniora – na podstawie art. 6 ust. 1 lit. a</w:t>
      </w:r>
      <w:r w:rsidR="00F56D65" w:rsidRPr="00534EB6">
        <w:rPr>
          <w:rFonts w:ascii="Arial" w:hAnsi="Arial" w:cs="Arial"/>
          <w:sz w:val="24"/>
          <w:szCs w:val="24"/>
        </w:rPr>
        <w:t xml:space="preserve"> i e</w:t>
      </w:r>
      <w:r w:rsidRPr="00534EB6">
        <w:rPr>
          <w:rFonts w:ascii="Arial" w:hAnsi="Arial" w:cs="Arial"/>
          <w:color w:val="FF0000"/>
          <w:sz w:val="24"/>
          <w:szCs w:val="24"/>
        </w:rPr>
        <w:t xml:space="preserve"> </w:t>
      </w:r>
      <w:r w:rsidRPr="00534EB6">
        <w:rPr>
          <w:rFonts w:ascii="Arial" w:hAnsi="Arial" w:cs="Arial"/>
          <w:sz w:val="24"/>
          <w:szCs w:val="24"/>
        </w:rPr>
        <w:t xml:space="preserve">ogólnego rozporządzenia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o ochronie danych,</w:t>
      </w:r>
    </w:p>
    <w:p w14:paraId="765CDC4B" w14:textId="77777777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4) odbiorcami Pani/Pana danych osobowych będą wyłącznie podmioty uprawnione do uzyskania danych osobowych na podstawie przepisów prawa,</w:t>
      </w:r>
    </w:p>
    <w:p w14:paraId="637C21A7" w14:textId="41FA1756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5) Pani/Pana dane osobowe będą przetwarzane przez okres niezbędny do realizacji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i rozliczenia XXI</w:t>
      </w:r>
      <w:r w:rsidR="00AD1DC5" w:rsidRPr="00534EB6">
        <w:rPr>
          <w:rFonts w:ascii="Arial" w:hAnsi="Arial" w:cs="Arial"/>
          <w:sz w:val="24"/>
          <w:szCs w:val="24"/>
        </w:rPr>
        <w:t>V</w:t>
      </w:r>
      <w:r w:rsidRPr="00534EB6">
        <w:rPr>
          <w:rFonts w:ascii="Arial" w:hAnsi="Arial" w:cs="Arial"/>
          <w:sz w:val="24"/>
          <w:szCs w:val="24"/>
        </w:rPr>
        <w:t xml:space="preserve"> Lubuskiego Tygodnia Seniora i będą archiwizowane zgodnie </w:t>
      </w:r>
      <w:r w:rsidR="001543AB">
        <w:rPr>
          <w:rFonts w:ascii="Arial" w:hAnsi="Arial" w:cs="Arial"/>
          <w:sz w:val="24"/>
          <w:szCs w:val="24"/>
        </w:rPr>
        <w:br/>
      </w:r>
      <w:r w:rsidRPr="00534EB6">
        <w:rPr>
          <w:rFonts w:ascii="Arial" w:hAnsi="Arial" w:cs="Arial"/>
          <w:sz w:val="24"/>
          <w:szCs w:val="24"/>
        </w:rPr>
        <w:t>z obowiązującymi przepisami prawa,</w:t>
      </w:r>
    </w:p>
    <w:p w14:paraId="2C23FFFA" w14:textId="6CF6C422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6) posiada Pani/Pan prawo do żądania od administratora dostępu do treści swoich danych osobowych, ich sprostowania</w:t>
      </w:r>
      <w:r w:rsidR="00AD1DC5" w:rsidRPr="00534EB6">
        <w:rPr>
          <w:rFonts w:ascii="Arial" w:hAnsi="Arial" w:cs="Arial"/>
          <w:sz w:val="24"/>
          <w:szCs w:val="24"/>
        </w:rPr>
        <w:t>, usunięcia</w:t>
      </w:r>
      <w:r w:rsidRPr="00534EB6">
        <w:rPr>
          <w:rFonts w:ascii="Arial" w:hAnsi="Arial" w:cs="Arial"/>
          <w:sz w:val="24"/>
          <w:szCs w:val="24"/>
        </w:rPr>
        <w:t xml:space="preserve"> lub ograniczenia przetwarzania, prawo do wniesienia sprzeciwu wobec przetwarzania swoich danych, prawo do przenoszenia swoich danych</w:t>
      </w:r>
      <w:r w:rsidR="00AD1DC5" w:rsidRPr="00534EB6">
        <w:rPr>
          <w:rFonts w:ascii="Arial" w:hAnsi="Arial" w:cs="Arial"/>
          <w:sz w:val="24"/>
          <w:szCs w:val="24"/>
        </w:rPr>
        <w:t>, prawo do cofnięcia zgody w dowolnym momencie bez wpływu na zgodność z prawem przetwarzania, którego dokonano na podstawie zgody przed jej cofnięciem,</w:t>
      </w:r>
    </w:p>
    <w:p w14:paraId="7C1FDA68" w14:textId="73032A3C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>7) ma Pani/Pan prawo wniesienia skargi do organu nadzorczego,</w:t>
      </w:r>
    </w:p>
    <w:p w14:paraId="4F343C7C" w14:textId="6A0D0D1E" w:rsidR="00754BED" w:rsidRPr="00534EB6" w:rsidRDefault="00754BED" w:rsidP="00534EB6">
      <w:pPr>
        <w:rPr>
          <w:rFonts w:ascii="Arial" w:hAnsi="Arial" w:cs="Arial"/>
          <w:sz w:val="24"/>
          <w:szCs w:val="24"/>
        </w:rPr>
      </w:pPr>
      <w:r w:rsidRPr="00534EB6">
        <w:rPr>
          <w:rFonts w:ascii="Arial" w:hAnsi="Arial" w:cs="Arial"/>
          <w:sz w:val="24"/>
          <w:szCs w:val="24"/>
        </w:rPr>
        <w:t xml:space="preserve">8) </w:t>
      </w:r>
      <w:r w:rsidR="00AD1DC5" w:rsidRPr="00534EB6">
        <w:rPr>
          <w:rFonts w:ascii="Arial" w:hAnsi="Arial" w:cs="Arial"/>
          <w:sz w:val="24"/>
          <w:szCs w:val="24"/>
        </w:rPr>
        <w:t>p</w:t>
      </w:r>
      <w:r w:rsidRPr="00534EB6">
        <w:rPr>
          <w:rFonts w:ascii="Arial" w:hAnsi="Arial" w:cs="Arial"/>
          <w:sz w:val="24"/>
          <w:szCs w:val="24"/>
        </w:rPr>
        <w:t>odanie danych osobowych jest dobrowolne. Konsekwencją nie podania danych osobowych będzie brak możliwości uczestnictwa w Lubuskim Tygodniu Seniora.</w:t>
      </w:r>
    </w:p>
    <w:p w14:paraId="22015184" w14:textId="77777777" w:rsidR="00754BED" w:rsidRPr="00534EB6" w:rsidRDefault="00754BED" w:rsidP="00754BED">
      <w:pPr>
        <w:jc w:val="both"/>
        <w:rPr>
          <w:rFonts w:ascii="Arial" w:hAnsi="Arial" w:cs="Arial"/>
          <w:sz w:val="20"/>
          <w:szCs w:val="20"/>
        </w:rPr>
      </w:pPr>
      <w:r w:rsidRPr="0084734D">
        <w:rPr>
          <w:rFonts w:ascii="Arial Narrow" w:hAnsi="Arial Narrow"/>
          <w:sz w:val="24"/>
          <w:szCs w:val="24"/>
        </w:rPr>
        <w:t xml:space="preserve"> </w:t>
      </w:r>
    </w:p>
    <w:p w14:paraId="27A10115" w14:textId="2C76E8BD" w:rsidR="00754BED" w:rsidRPr="00534EB6" w:rsidRDefault="00754BED" w:rsidP="00534EB6">
      <w:pPr>
        <w:jc w:val="right"/>
        <w:rPr>
          <w:rFonts w:ascii="Arial" w:hAnsi="Arial" w:cs="Arial"/>
          <w:sz w:val="20"/>
          <w:szCs w:val="20"/>
        </w:rPr>
      </w:pPr>
      <w:r w:rsidRPr="00534EB6">
        <w:rPr>
          <w:rFonts w:ascii="Arial" w:hAnsi="Arial" w:cs="Arial"/>
          <w:sz w:val="20"/>
          <w:szCs w:val="20"/>
        </w:rPr>
        <w:t xml:space="preserve">                          </w:t>
      </w:r>
      <w:r w:rsidR="00534EB6">
        <w:rPr>
          <w:rFonts w:ascii="Arial" w:hAnsi="Arial" w:cs="Arial"/>
          <w:sz w:val="20"/>
          <w:szCs w:val="20"/>
        </w:rPr>
        <w:tab/>
      </w:r>
      <w:r w:rsidR="00534EB6">
        <w:rPr>
          <w:rFonts w:ascii="Arial" w:hAnsi="Arial" w:cs="Arial"/>
          <w:sz w:val="20"/>
          <w:szCs w:val="20"/>
        </w:rPr>
        <w:tab/>
      </w:r>
      <w:r w:rsidR="00534EB6">
        <w:rPr>
          <w:rFonts w:ascii="Arial" w:hAnsi="Arial" w:cs="Arial"/>
          <w:sz w:val="20"/>
          <w:szCs w:val="20"/>
        </w:rPr>
        <w:tab/>
      </w:r>
      <w:r w:rsidRPr="00534EB6">
        <w:rPr>
          <w:rFonts w:ascii="Arial" w:hAnsi="Arial" w:cs="Arial"/>
          <w:sz w:val="20"/>
          <w:szCs w:val="20"/>
        </w:rPr>
        <w:t xml:space="preserve"> Wyrażam zgodę na przetwarzanie moich danych osobowych</w:t>
      </w:r>
    </w:p>
    <w:p w14:paraId="66B34B15" w14:textId="1F8960E1" w:rsidR="00754BED" w:rsidRPr="00534EB6" w:rsidRDefault="00754BED" w:rsidP="00534EB6">
      <w:pPr>
        <w:jc w:val="right"/>
        <w:rPr>
          <w:rFonts w:ascii="Arial" w:hAnsi="Arial" w:cs="Arial"/>
          <w:sz w:val="20"/>
          <w:szCs w:val="20"/>
        </w:rPr>
      </w:pPr>
      <w:r w:rsidRPr="00534EB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</w:r>
      <w:r w:rsidR="00534EB6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  <w:r w:rsidRPr="00534EB6">
        <w:rPr>
          <w:rFonts w:ascii="Arial" w:hAnsi="Arial" w:cs="Arial"/>
          <w:sz w:val="20"/>
          <w:szCs w:val="20"/>
        </w:rPr>
        <w:t>……………………………………………………………….</w:t>
      </w:r>
    </w:p>
    <w:p w14:paraId="0EBE074D" w14:textId="77777777" w:rsidR="00062278" w:rsidRDefault="001543AB" w:rsidP="00534EB6">
      <w:pPr>
        <w:jc w:val="right"/>
      </w:pPr>
    </w:p>
    <w:sectPr w:rsidR="000622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ED"/>
    <w:rsid w:val="000E4EDE"/>
    <w:rsid w:val="001543AB"/>
    <w:rsid w:val="004D3923"/>
    <w:rsid w:val="00534EB6"/>
    <w:rsid w:val="00754BED"/>
    <w:rsid w:val="0076383E"/>
    <w:rsid w:val="00801471"/>
    <w:rsid w:val="00872292"/>
    <w:rsid w:val="00A9531C"/>
    <w:rsid w:val="00AD1DC5"/>
    <w:rsid w:val="00B07565"/>
    <w:rsid w:val="00C01C81"/>
    <w:rsid w:val="00C6235F"/>
    <w:rsid w:val="00DA20C8"/>
    <w:rsid w:val="00F42C90"/>
    <w:rsid w:val="00F5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DAC1"/>
  <w15:chartTrackingRefBased/>
  <w15:docId w15:val="{2753AF8A-7765-49E2-8D83-E71582BD7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BE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7229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2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rops.lubu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301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s.sobanski</dc:creator>
  <cp:keywords/>
  <dc:description/>
  <cp:lastModifiedBy>s.sobanski</cp:lastModifiedBy>
  <cp:revision>11</cp:revision>
  <dcterms:created xsi:type="dcterms:W3CDTF">2022-08-29T09:34:00Z</dcterms:created>
  <dcterms:modified xsi:type="dcterms:W3CDTF">2023-07-06T08:26:00Z</dcterms:modified>
</cp:coreProperties>
</file>